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25A7" w:rsidRPr="00AC5FDD" w14:paraId="24D62705" w14:textId="77777777" w:rsidTr="00BC6E0F">
        <w:tc>
          <w:tcPr>
            <w:tcW w:w="8494" w:type="dxa"/>
          </w:tcPr>
          <w:p w14:paraId="79583168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t>TÍTULO DEL PROYECTO</w:t>
            </w:r>
          </w:p>
          <w:p w14:paraId="476C67C7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Indicar el título del proyecto</w:t>
            </w:r>
          </w:p>
        </w:tc>
      </w:tr>
      <w:tr w:rsidR="005325A7" w:rsidRPr="00AC5FDD" w14:paraId="41600B76" w14:textId="77777777" w:rsidTr="00BC6E0F">
        <w:tc>
          <w:tcPr>
            <w:tcW w:w="8494" w:type="dxa"/>
          </w:tcPr>
          <w:p w14:paraId="46A3A99B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t>INFORMACIÓN DEL ORGANISMO/ENTIDAD PARTICIPANTE</w:t>
            </w:r>
          </w:p>
          <w:p w14:paraId="0FAE8165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Indicar la siguiente información:</w:t>
            </w:r>
          </w:p>
          <w:p w14:paraId="34A6AA40" w14:textId="77777777" w:rsidR="005325A7" w:rsidRPr="00AC5FDD" w:rsidRDefault="005325A7" w:rsidP="00AC5FDD">
            <w:pPr>
              <w:pStyle w:val="Prrafodelista"/>
              <w:numPr>
                <w:ilvl w:val="0"/>
                <w:numId w:val="4"/>
              </w:numPr>
              <w:spacing w:after="120" w:line="360" w:lineRule="auto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Nombre del Organismo/Entidad participante</w:t>
            </w:r>
          </w:p>
          <w:p w14:paraId="78DE39AE" w14:textId="77777777" w:rsidR="005325A7" w:rsidRPr="00AC5FDD" w:rsidRDefault="005325A7" w:rsidP="00AC5FDD">
            <w:pPr>
              <w:pStyle w:val="Prrafodelista"/>
              <w:numPr>
                <w:ilvl w:val="0"/>
                <w:numId w:val="4"/>
              </w:numPr>
              <w:spacing w:after="120" w:line="360" w:lineRule="auto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Nombre de los participantes</w:t>
            </w:r>
          </w:p>
          <w:p w14:paraId="0057BFA7" w14:textId="77777777" w:rsidR="005325A7" w:rsidRPr="00AC5FDD" w:rsidRDefault="005325A7" w:rsidP="00AC5FDD">
            <w:pPr>
              <w:pStyle w:val="Prrafodelista"/>
              <w:numPr>
                <w:ilvl w:val="0"/>
                <w:numId w:val="4"/>
              </w:numPr>
              <w:spacing w:after="120"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</w:rPr>
              <w:t>Nacionalidad</w:t>
            </w:r>
          </w:p>
        </w:tc>
      </w:tr>
      <w:tr w:rsidR="005325A7" w:rsidRPr="00AC5FDD" w14:paraId="6D1FACA3" w14:textId="77777777" w:rsidTr="00BC6E0F">
        <w:tc>
          <w:tcPr>
            <w:tcW w:w="8494" w:type="dxa"/>
          </w:tcPr>
          <w:p w14:paraId="1CA484A3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t>JUSTIFICACIÓN Y ALCANCE DEL PROYECTO PARA LA RESILIENCIA HÍDRICA URBANA</w:t>
            </w:r>
          </w:p>
          <w:p w14:paraId="6E81301D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En este apartado se justificará la necesidad del proyecto y se presentará, al menos, la descripción de la problemática y los desafíos hídricos específicos del contexto territorial seleccionada y el alcance y relevancia del proyecto para abordar estos desafíos.</w:t>
            </w:r>
          </w:p>
        </w:tc>
      </w:tr>
      <w:tr w:rsidR="005325A7" w:rsidRPr="00AC5FDD" w14:paraId="18FF03E1" w14:textId="77777777" w:rsidTr="00BC6E0F">
        <w:tc>
          <w:tcPr>
            <w:tcW w:w="8494" w:type="dxa"/>
          </w:tcPr>
          <w:p w14:paraId="732EDCD4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t>DESCRIPCIÓN DEL PROYECTO</w:t>
            </w:r>
          </w:p>
          <w:p w14:paraId="67DA9558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En este apartado se especificarán los siguientes puntos:</w:t>
            </w:r>
          </w:p>
          <w:p w14:paraId="47A03333" w14:textId="77777777" w:rsidR="005325A7" w:rsidRPr="00AC5FDD" w:rsidRDefault="005325A7" w:rsidP="00AC5FDD">
            <w:pPr>
              <w:pStyle w:val="Prrafodelista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Objetivos: se deberán presentar los objetivos generales y específicos del proyecto.</w:t>
            </w:r>
          </w:p>
          <w:p w14:paraId="67D90A62" w14:textId="77777777" w:rsidR="005325A7" w:rsidRPr="00AC5FDD" w:rsidRDefault="005325A7" w:rsidP="00AC5FDD">
            <w:pPr>
              <w:pStyle w:val="Prrafodelista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Área de implementación: Indicar el área geográfica donde se propone llevar a cabo el proyecto, justificando su selección.</w:t>
            </w:r>
          </w:p>
          <w:p w14:paraId="0C705029" w14:textId="77777777" w:rsidR="005325A7" w:rsidRPr="00AC5FDD" w:rsidRDefault="005325A7" w:rsidP="00AC5FDD">
            <w:pPr>
              <w:pStyle w:val="Prrafodelista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 xml:space="preserve">Monto de inversión estimado en USD. </w:t>
            </w:r>
          </w:p>
          <w:p w14:paraId="4BBFE05A" w14:textId="77777777" w:rsidR="005325A7" w:rsidRPr="00AC5FDD" w:rsidRDefault="005325A7" w:rsidP="00AC5FDD">
            <w:pPr>
              <w:pStyle w:val="Prrafodelista"/>
              <w:numPr>
                <w:ilvl w:val="0"/>
                <w:numId w:val="1"/>
              </w:numPr>
              <w:spacing w:after="120" w:line="360" w:lineRule="auto"/>
              <w:contextualSpacing w:val="0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Área/s en la que se enfoca:</w:t>
            </w:r>
          </w:p>
          <w:p w14:paraId="1B0EC406" w14:textId="77777777" w:rsidR="005325A7" w:rsidRPr="00ED58B1" w:rsidRDefault="005325A7" w:rsidP="00ED58B1">
            <w:pPr>
              <w:pStyle w:val="Prrafodelista"/>
              <w:numPr>
                <w:ilvl w:val="1"/>
                <w:numId w:val="1"/>
              </w:numPr>
              <w:spacing w:before="0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Gestión de inundaciones urbanas.</w:t>
            </w:r>
          </w:p>
          <w:p w14:paraId="2082E02A" w14:textId="77777777" w:rsidR="005325A7" w:rsidRPr="00ED58B1" w:rsidRDefault="005325A7" w:rsidP="00ED58B1">
            <w:pPr>
              <w:pStyle w:val="Prrafodelista"/>
              <w:numPr>
                <w:ilvl w:val="1"/>
                <w:numId w:val="1"/>
              </w:numPr>
              <w:spacing w:before="0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Eficiencia hídrica y gestión de la demanda.</w:t>
            </w:r>
          </w:p>
          <w:p w14:paraId="57DE77C2" w14:textId="77777777" w:rsidR="005325A7" w:rsidRPr="00ED58B1" w:rsidRDefault="005325A7" w:rsidP="00ED58B1">
            <w:pPr>
              <w:pStyle w:val="Prrafodelista"/>
              <w:numPr>
                <w:ilvl w:val="1"/>
                <w:numId w:val="1"/>
              </w:numPr>
              <w:spacing w:before="0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Gestión de sequías.</w:t>
            </w:r>
          </w:p>
          <w:p w14:paraId="0CA538C7" w14:textId="77777777" w:rsidR="005325A7" w:rsidRPr="00ED58B1" w:rsidRDefault="005325A7" w:rsidP="00ED58B1">
            <w:pPr>
              <w:pStyle w:val="Prrafodelista"/>
              <w:numPr>
                <w:ilvl w:val="1"/>
                <w:numId w:val="1"/>
              </w:numPr>
              <w:spacing w:before="0"/>
              <w:contextualSpacing w:val="0"/>
              <w:rPr>
                <w:rFonts w:ascii="Arial" w:hAnsi="Arial" w:cs="Arial"/>
                <w:i/>
                <w:iCs/>
              </w:rPr>
            </w:pPr>
            <w:r w:rsidRPr="00ED58B1">
              <w:rPr>
                <w:rFonts w:ascii="Arial" w:hAnsi="Arial" w:cs="Arial"/>
                <w:i/>
                <w:iCs/>
              </w:rPr>
              <w:t>Calidad del recurso hídrico.</w:t>
            </w:r>
          </w:p>
          <w:p w14:paraId="397FE1F7" w14:textId="77777777" w:rsidR="005325A7" w:rsidRPr="00ED58B1" w:rsidRDefault="005325A7" w:rsidP="00ED58B1">
            <w:pPr>
              <w:pStyle w:val="Prrafodelista"/>
              <w:numPr>
                <w:ilvl w:val="1"/>
                <w:numId w:val="1"/>
              </w:numPr>
              <w:spacing w:before="0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lastRenderedPageBreak/>
              <w:t>Soluciones basadas en la naturaleza.</w:t>
            </w:r>
          </w:p>
          <w:p w14:paraId="7A0C98FE" w14:textId="77777777" w:rsidR="005325A7" w:rsidRPr="00ED58B1" w:rsidRDefault="005325A7" w:rsidP="00ED58B1">
            <w:pPr>
              <w:pStyle w:val="Prrafodelista"/>
              <w:numPr>
                <w:ilvl w:val="1"/>
                <w:numId w:val="1"/>
              </w:numPr>
              <w:spacing w:before="0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Tecnología e innovación.</w:t>
            </w:r>
          </w:p>
          <w:p w14:paraId="5056476D" w14:textId="77777777" w:rsidR="005325A7" w:rsidRPr="00AC5FDD" w:rsidRDefault="005325A7" w:rsidP="00AC5FDD">
            <w:pPr>
              <w:pStyle w:val="Prrafodelista"/>
              <w:numPr>
                <w:ilvl w:val="0"/>
                <w:numId w:val="1"/>
              </w:numPr>
              <w:spacing w:before="0" w:line="360" w:lineRule="auto"/>
              <w:contextualSpacing w:val="0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 xml:space="preserve">Indicar las razones de la selección anterior. </w:t>
            </w:r>
          </w:p>
        </w:tc>
      </w:tr>
      <w:tr w:rsidR="005325A7" w:rsidRPr="00AC5FDD" w14:paraId="50AF1956" w14:textId="77777777" w:rsidTr="00BC6E0F">
        <w:tc>
          <w:tcPr>
            <w:tcW w:w="8494" w:type="dxa"/>
          </w:tcPr>
          <w:p w14:paraId="0A449C11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lastRenderedPageBreak/>
              <w:t xml:space="preserve"> ESQUEMA DE IMPLEMENTACIÓN Y ACTIVIDADES PRINCIPALES</w:t>
            </w:r>
          </w:p>
          <w:p w14:paraId="0523FD0A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 xml:space="preserve">En esta sección se presentará y detallará el esquema de implementación propuesto para lograr el alcance y objetivos del proyecto, presentados anteriormente. La misma deberá incluir, al menos, las actividades planificadas. Se sugiere incluir un cronograma. </w:t>
            </w:r>
          </w:p>
        </w:tc>
      </w:tr>
      <w:tr w:rsidR="005325A7" w:rsidRPr="00AC5FDD" w14:paraId="744FC143" w14:textId="77777777" w:rsidTr="00BC6E0F">
        <w:tc>
          <w:tcPr>
            <w:tcW w:w="8494" w:type="dxa"/>
          </w:tcPr>
          <w:p w14:paraId="686BD4A0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t>ALINEAMIENTO CON POLÍTICAS, PLANES Y/O ESTRATEGIAS NACIONALES, REGIONALES O MUNICIPALES</w:t>
            </w:r>
          </w:p>
          <w:p w14:paraId="0BC8FCE8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¿El proyecto está alineado con las políticas o estrategias locales, nacionales o internacionales sobre resiliencia hídrica?</w:t>
            </w:r>
          </w:p>
          <w:p w14:paraId="389B10A5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Sí</w:t>
            </w:r>
          </w:p>
          <w:p w14:paraId="2FDA64E8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160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 xml:space="preserve">No </w:t>
            </w:r>
          </w:p>
          <w:p w14:paraId="685DDF63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</w:rPr>
              <w:t>En caso afirmativo, mencionar las políticas, planes y/o estrategias nacionales, regionales y/o municipales identificadas.</w:t>
            </w:r>
          </w:p>
        </w:tc>
      </w:tr>
      <w:tr w:rsidR="005325A7" w:rsidRPr="00AC5FDD" w14:paraId="272E938B" w14:textId="77777777" w:rsidTr="00BC6E0F">
        <w:tc>
          <w:tcPr>
            <w:tcW w:w="8494" w:type="dxa"/>
          </w:tcPr>
          <w:p w14:paraId="32B6218D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t>ALIADOS DEL PROYECTO</w:t>
            </w:r>
          </w:p>
          <w:p w14:paraId="1031DB98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¿El proyecto tiene aliados a nivel gobierno nacional o local?</w:t>
            </w:r>
          </w:p>
          <w:p w14:paraId="63C200A0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Sí</w:t>
            </w:r>
          </w:p>
          <w:p w14:paraId="249EF2FD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 xml:space="preserve">No </w:t>
            </w:r>
          </w:p>
          <w:p w14:paraId="00DC86DE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</w:rPr>
              <w:t xml:space="preserve">En caso afirmativo, mencionar los aliados identificados. </w:t>
            </w:r>
          </w:p>
        </w:tc>
      </w:tr>
      <w:tr w:rsidR="005325A7" w:rsidRPr="00AC5FDD" w14:paraId="69AA1976" w14:textId="77777777" w:rsidTr="00BC6E0F">
        <w:tc>
          <w:tcPr>
            <w:tcW w:w="8494" w:type="dxa"/>
          </w:tcPr>
          <w:p w14:paraId="40DF0B5F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t>ANÁLISIS INSTITUCIONAL Y DE GOBERNANZA</w:t>
            </w:r>
          </w:p>
          <w:p w14:paraId="47C4129E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 xml:space="preserve">Se deberán identificar las instituciones y actores clave involucrados en todas las fases del proyecto (concepción, diseño, ejecución, operación y mantenimiento, entre otros), incluyendo no solo las áreas técnicas, sino ambientales y financieras, entendiendo así el enfoque sistémico del proyecto. </w:t>
            </w:r>
          </w:p>
          <w:p w14:paraId="480B0420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lastRenderedPageBreak/>
              <w:t xml:space="preserve">Adicionalmente se identificarán los mecanismos de coordinación entre las instituciones, roles y responsabilidades específicas, seleccionando la entidad líder del proyecto. </w:t>
            </w:r>
          </w:p>
        </w:tc>
      </w:tr>
      <w:tr w:rsidR="005325A7" w:rsidRPr="00AC5FDD" w14:paraId="5B79B2EC" w14:textId="77777777" w:rsidTr="00BC6E0F">
        <w:tc>
          <w:tcPr>
            <w:tcW w:w="8494" w:type="dxa"/>
          </w:tcPr>
          <w:p w14:paraId="3D9FBBE7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lastRenderedPageBreak/>
              <w:t xml:space="preserve">ANÁLISIS DE RIESGOS </w:t>
            </w:r>
          </w:p>
          <w:p w14:paraId="33F8664F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 xml:space="preserve">Se deberán identificar riesgos potenciales que podrían afectar el éxito del proyecto y delinear acciones para mitigar cada riesgo identificado. Los riesgos identificados podrán financieros, técnicos, ambientales, sociales, institucionales, etc. </w:t>
            </w:r>
          </w:p>
        </w:tc>
      </w:tr>
      <w:tr w:rsidR="005325A7" w:rsidRPr="00AC5FDD" w14:paraId="4D3FFD2B" w14:textId="77777777" w:rsidTr="00BC6E0F">
        <w:tc>
          <w:tcPr>
            <w:tcW w:w="8494" w:type="dxa"/>
          </w:tcPr>
          <w:p w14:paraId="66D1F9D9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t>INNOVACIÓN</w:t>
            </w:r>
          </w:p>
          <w:p w14:paraId="206AEC2D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 xml:space="preserve">Mencionar brevemente las </w:t>
            </w:r>
            <w:r w:rsidRPr="00AC5FDD">
              <w:rPr>
                <w:rFonts w:ascii="Arial" w:hAnsi="Arial" w:cs="Arial"/>
                <w:i/>
                <w:iCs/>
                <w:lang w:val="es-MX"/>
              </w:rPr>
              <w:t>características</w:t>
            </w:r>
            <w:r w:rsidRPr="00AC5FDD">
              <w:rPr>
                <w:rFonts w:ascii="Arial" w:hAnsi="Arial" w:cs="Arial"/>
                <w:i/>
                <w:iCs/>
              </w:rPr>
              <w:t xml:space="preserve"> innovadoras de la solución propuesta (tecnológica, social, financiera, ambiental, u otros).</w:t>
            </w:r>
          </w:p>
          <w:p w14:paraId="40F334DE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 xml:space="preserve">En caso de que el proyecto considere </w:t>
            </w:r>
            <w:proofErr w:type="spellStart"/>
            <w:r w:rsidRPr="00AC5FDD">
              <w:rPr>
                <w:rFonts w:ascii="Arial" w:hAnsi="Arial" w:cs="Arial"/>
                <w:i/>
                <w:iCs/>
                <w:lang w:val="es-MX"/>
              </w:rPr>
              <w:t>SbN</w:t>
            </w:r>
            <w:proofErr w:type="spellEnd"/>
            <w:r w:rsidRPr="00AC5FDD">
              <w:rPr>
                <w:rFonts w:ascii="Arial" w:hAnsi="Arial" w:cs="Arial"/>
                <w:i/>
                <w:iCs/>
                <w:lang w:val="es-MX"/>
              </w:rPr>
              <w:t>, describir las características principales del mismo.</w:t>
            </w:r>
          </w:p>
        </w:tc>
      </w:tr>
      <w:tr w:rsidR="005325A7" w:rsidRPr="00AC5FDD" w14:paraId="2ED8A72C" w14:textId="77777777" w:rsidTr="00BC6E0F">
        <w:tc>
          <w:tcPr>
            <w:tcW w:w="8494" w:type="dxa"/>
          </w:tcPr>
          <w:p w14:paraId="2AE03044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t>IMPACTO DE LA SOLUCIÓN PROPUESTA</w:t>
            </w:r>
          </w:p>
          <w:p w14:paraId="75A86BC7" w14:textId="75A417AD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Se deberán especificar</w:t>
            </w:r>
            <w:r w:rsidR="00ED58B1">
              <w:rPr>
                <w:rFonts w:ascii="Arial" w:hAnsi="Arial" w:cs="Arial"/>
                <w:i/>
                <w:iCs/>
                <w:lang w:val="es-MX"/>
              </w:rPr>
              <w:t xml:space="preserve"> </w:t>
            </w:r>
            <w:r w:rsidRPr="00AC5FDD">
              <w:rPr>
                <w:rFonts w:ascii="Arial" w:hAnsi="Arial" w:cs="Arial"/>
                <w:i/>
                <w:iCs/>
                <w:lang w:val="es-MX"/>
              </w:rPr>
              <w:t>qué objetivos del ODS 6 que esta solución aborda</w:t>
            </w:r>
            <w:r w:rsidR="00ED58B1">
              <w:rPr>
                <w:rFonts w:ascii="Arial" w:hAnsi="Arial" w:cs="Arial"/>
                <w:i/>
                <w:iCs/>
                <w:lang w:val="es-MX"/>
              </w:rPr>
              <w:t xml:space="preserve"> (como máximo 3)</w:t>
            </w:r>
            <w:r w:rsidRPr="00AC5FDD">
              <w:rPr>
                <w:rFonts w:ascii="Arial" w:hAnsi="Arial" w:cs="Arial"/>
                <w:i/>
                <w:iCs/>
                <w:lang w:val="es-MX"/>
              </w:rPr>
              <w:t>:</w:t>
            </w:r>
          </w:p>
          <w:p w14:paraId="593BB1A5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Meta 6.1: Lograr el acceso universal y equitativo al agua potable a un precio asequible para todos.</w:t>
            </w:r>
          </w:p>
          <w:p w14:paraId="621AE6A0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Meta 6.2: Lograr el acceso a servicios de saneamiento e higiene adecuados y equitativos para todos y poner fin a la defecación al aire libre, prestando especial atención a las necesidades de las mujeres y las niñas y las personas en situaciones vulnerables.</w:t>
            </w:r>
          </w:p>
          <w:p w14:paraId="3D0E603E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Meta 6.3: Mejorar la calidad del agua mediante la reducción de la contaminación, eliminando el vertimiento y minimizando la liberación de productos químicos y materiales peligrosos, reduciendo a la mitad el porcentaje de aguas residuales sin tratar y aumentando sustancialmente el reciclado y la reutilización en condiciones de seguridad.</w:t>
            </w:r>
          </w:p>
          <w:p w14:paraId="6B8EF560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Meta 6.4: Aumentar sustancialmente el uso eficiente de los recursos hídricos en todos los sectores y asegurar la sostenibilidad de la extracción y el abastecimiento de agua dulce para hacer frente a la escasez de agua y reducir sustancialmente el número de personas que sufren escasez de agua.</w:t>
            </w:r>
          </w:p>
          <w:p w14:paraId="66684F52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Meta 6.5: Implementar la gestión integrada de los recursos hídricos en todos los niveles, incluso mediante la cooperación transfronteriza según proceda.</w:t>
            </w:r>
          </w:p>
          <w:p w14:paraId="4AB7E8E9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lastRenderedPageBreak/>
              <w:t>Meta 6.6: Proteger y restablecer los ecosistemas relacionados con el agua, incluidos los montes, bosques, humedales, ríos, acuíferos y lagos.</w:t>
            </w:r>
          </w:p>
          <w:p w14:paraId="0C6F109C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Meta 6.a: Ampliar la cooperación internacional y el apoyo a la creación de capacidad a los países en desarrollo en actividades y programas relacionados con el agua y el saneamiento, incluidas la captación y el almacenamiento de agua, la desalinización, el uso eficiente de los recursos hídricos, el tratamiento de aguas residuales, las tecnologías de reciclado y reutilización.</w:t>
            </w:r>
          </w:p>
          <w:p w14:paraId="1BDCDB9C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Meta 6.b: Apoyar y fortalecer la participación de las comunidades locales en la mejora de la gestión del agua y el saneamiento.</w:t>
            </w:r>
          </w:p>
          <w:p w14:paraId="02E1A639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Adicionalmente, se podrán indicar los ODS complementarios que esta solución aborda (como máximo 3):</w:t>
            </w:r>
          </w:p>
          <w:p w14:paraId="25B2952D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1: Fin de la Pobreza</w:t>
            </w:r>
          </w:p>
          <w:p w14:paraId="4F11A93B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2: Hambre Cero</w:t>
            </w:r>
          </w:p>
          <w:p w14:paraId="73960AA8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3: Salud y Bienestar</w:t>
            </w:r>
          </w:p>
          <w:p w14:paraId="5E23C125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4: Educación de Calidad</w:t>
            </w:r>
          </w:p>
          <w:p w14:paraId="1CB59ADC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5: Igualdad de Género</w:t>
            </w:r>
          </w:p>
          <w:p w14:paraId="7E02AB68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7: Energía Asequible y No Contaminante</w:t>
            </w:r>
          </w:p>
          <w:p w14:paraId="4776AB8B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8: Trabajo Decente y Crecimiento Económico</w:t>
            </w:r>
          </w:p>
          <w:p w14:paraId="2E9FC997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9: Industria, Innovación e Infraestructura</w:t>
            </w:r>
          </w:p>
          <w:p w14:paraId="43057461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10: Reducción de las Desigualdades</w:t>
            </w:r>
          </w:p>
          <w:p w14:paraId="434E94DD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11: Ciudades y Comunidades Sostenibles</w:t>
            </w:r>
          </w:p>
          <w:p w14:paraId="38B1C424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12: Producción y Consumo Responsables</w:t>
            </w:r>
          </w:p>
          <w:p w14:paraId="16BE7B76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13: Acción por el Clima</w:t>
            </w:r>
          </w:p>
          <w:p w14:paraId="2493244D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14: Vida Submarina</w:t>
            </w:r>
          </w:p>
          <w:p w14:paraId="3BE46DEC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15: Vida de Ecosistemas Terrestres</w:t>
            </w:r>
          </w:p>
          <w:p w14:paraId="4559C94E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16: Paz, Justicia e Instituciones Sólidas</w:t>
            </w:r>
          </w:p>
          <w:p w14:paraId="208C959F" w14:textId="77777777" w:rsidR="005325A7" w:rsidRPr="00AC5FDD" w:rsidRDefault="005325A7" w:rsidP="00ED58B1">
            <w:pPr>
              <w:pStyle w:val="Prrafodelista"/>
              <w:numPr>
                <w:ilvl w:val="1"/>
                <w:numId w:val="1"/>
              </w:numPr>
              <w:spacing w:before="0" w:after="40"/>
              <w:ind w:left="448" w:hanging="357"/>
              <w:contextualSpacing w:val="0"/>
              <w:rPr>
                <w:rFonts w:ascii="Arial" w:hAnsi="Arial" w:cs="Arial"/>
                <w:i/>
                <w:iCs/>
              </w:rPr>
            </w:pPr>
            <w:r w:rsidRPr="00AC5FDD">
              <w:rPr>
                <w:rFonts w:ascii="Arial" w:hAnsi="Arial" w:cs="Arial"/>
                <w:i/>
                <w:iCs/>
              </w:rPr>
              <w:t>ODS 17: Alianzas para Lograr los Objetivos</w:t>
            </w:r>
          </w:p>
          <w:p w14:paraId="4C54B7E6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Indicar adicionalmente:</w:t>
            </w:r>
          </w:p>
          <w:p w14:paraId="691FC2CD" w14:textId="77777777" w:rsidR="005325A7" w:rsidRPr="00AC5FDD" w:rsidRDefault="005325A7" w:rsidP="00AC5FDD">
            <w:pPr>
              <w:pStyle w:val="Prrafodelista"/>
              <w:numPr>
                <w:ilvl w:val="0"/>
                <w:numId w:val="3"/>
              </w:num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Impacto social clave (género, diversidad e inclusión); ¿cuáles son los impactos sociales clave de la solución presentada?</w:t>
            </w:r>
          </w:p>
          <w:p w14:paraId="028120EC" w14:textId="77777777" w:rsidR="005325A7" w:rsidRPr="00AC5FDD" w:rsidRDefault="005325A7" w:rsidP="00AC5FDD">
            <w:pPr>
              <w:pStyle w:val="Prrafodelista"/>
              <w:numPr>
                <w:ilvl w:val="0"/>
                <w:numId w:val="3"/>
              </w:num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Impacto ambiental clave (cambio climático: mitigación y adaptación): ¿cuáles son los impactos ambientales clave de la solución presentada?</w:t>
            </w:r>
          </w:p>
        </w:tc>
      </w:tr>
      <w:tr w:rsidR="005325A7" w:rsidRPr="00AC5FDD" w14:paraId="2689F6C6" w14:textId="77777777" w:rsidTr="00BC6E0F">
        <w:tc>
          <w:tcPr>
            <w:tcW w:w="8494" w:type="dxa"/>
          </w:tcPr>
          <w:p w14:paraId="4892079F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lastRenderedPageBreak/>
              <w:t>ESTRATEGIA DE SOSTENIBILIDAD A LARGO PLAZO</w:t>
            </w:r>
          </w:p>
          <w:p w14:paraId="253B37EE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lastRenderedPageBreak/>
              <w:t xml:space="preserve">En función de los anteriores apartados y en específico de los riesgos relevados, se describirá cómo se mantendrán los beneficios del proyecto a largo plazo después de su implementación inicial. </w:t>
            </w:r>
          </w:p>
          <w:p w14:paraId="6BDD5EC7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>Adicionalmente, se indicará si la solución es replicable y escalable, mencionando las razones que sustentan dicha afirmación.</w:t>
            </w:r>
            <w:r w:rsidRPr="00AC5FDD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5325A7" w:rsidRPr="00AC5FDD" w14:paraId="38DFEDF8" w14:textId="77777777" w:rsidTr="00BC6E0F">
        <w:tc>
          <w:tcPr>
            <w:tcW w:w="8494" w:type="dxa"/>
          </w:tcPr>
          <w:p w14:paraId="15CCD4C9" w14:textId="77777777" w:rsidR="005325A7" w:rsidRPr="00AC5FDD" w:rsidRDefault="005325A7" w:rsidP="00AC5FDD">
            <w:pPr>
              <w:pStyle w:val="Prrafodelista"/>
              <w:numPr>
                <w:ilvl w:val="0"/>
                <w:numId w:val="2"/>
              </w:numPr>
              <w:spacing w:after="120" w:line="360" w:lineRule="auto"/>
              <w:ind w:left="309" w:hanging="284"/>
              <w:rPr>
                <w:rFonts w:ascii="Arial" w:hAnsi="Arial" w:cs="Arial"/>
                <w:b/>
                <w:bCs/>
                <w:lang w:val="es-MX"/>
              </w:rPr>
            </w:pPr>
            <w:r w:rsidRPr="00AC5FDD">
              <w:rPr>
                <w:rFonts w:ascii="Arial" w:hAnsi="Arial" w:cs="Arial"/>
                <w:b/>
                <w:bCs/>
                <w:lang w:val="es-MX"/>
              </w:rPr>
              <w:lastRenderedPageBreak/>
              <w:t>MATERIAL DE SOPORTE</w:t>
            </w:r>
          </w:p>
          <w:p w14:paraId="6E0BE81A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  <w:iCs/>
                <w:lang w:val="es-MX"/>
              </w:rPr>
            </w:pPr>
            <w:r w:rsidRPr="00AC5FDD">
              <w:rPr>
                <w:rFonts w:ascii="Arial" w:hAnsi="Arial" w:cs="Arial"/>
                <w:i/>
                <w:iCs/>
                <w:lang w:val="es-MX"/>
              </w:rPr>
              <w:t xml:space="preserve">Este apartado no es necesario, pero de haberlos, se podrá incluir cualquier material de soporte de la propuesta, ya sean planos o diagramas técnicos que sean relevantes para la implementación del proyecto, fotos, videos, </w:t>
            </w:r>
            <w:proofErr w:type="spellStart"/>
            <w:r w:rsidRPr="00AC5FDD">
              <w:rPr>
                <w:rFonts w:ascii="Arial" w:hAnsi="Arial" w:cs="Arial"/>
                <w:i/>
                <w:iCs/>
                <w:lang w:val="es-MX"/>
              </w:rPr>
              <w:t>weblinks</w:t>
            </w:r>
            <w:proofErr w:type="spellEnd"/>
            <w:r w:rsidRPr="00AC5FDD">
              <w:rPr>
                <w:rFonts w:ascii="Arial" w:hAnsi="Arial" w:cs="Arial"/>
                <w:i/>
                <w:iCs/>
                <w:lang w:val="es-MX"/>
              </w:rPr>
              <w:t xml:space="preserve">, data geográfica, infografías o similar. </w:t>
            </w:r>
          </w:p>
          <w:p w14:paraId="59D4196A" w14:textId="77777777" w:rsidR="005325A7" w:rsidRPr="00AC5FDD" w:rsidRDefault="005325A7" w:rsidP="00AC5FDD">
            <w:pPr>
              <w:spacing w:after="120" w:line="360" w:lineRule="auto"/>
              <w:rPr>
                <w:rFonts w:ascii="Arial" w:hAnsi="Arial" w:cs="Arial"/>
                <w:i/>
              </w:rPr>
            </w:pPr>
            <w:r w:rsidRPr="00AC5FDD">
              <w:rPr>
                <w:rFonts w:ascii="Arial" w:hAnsi="Arial" w:cs="Arial"/>
                <w:i/>
                <w:iCs/>
              </w:rPr>
              <w:t>Este material se entregará compilado en un solo documento, en formato PDF. Tamaño máximo de 10 MB.</w:t>
            </w:r>
          </w:p>
        </w:tc>
      </w:tr>
    </w:tbl>
    <w:p w14:paraId="0E57644A" w14:textId="77777777" w:rsidR="00CF773C" w:rsidRDefault="00CF773C"/>
    <w:sectPr w:rsidR="00CF773C" w:rsidSect="005325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6576" w14:textId="77777777" w:rsidR="00980ED8" w:rsidRDefault="00980ED8" w:rsidP="00980ED8">
      <w:pPr>
        <w:spacing w:before="0" w:after="0" w:line="240" w:lineRule="auto"/>
      </w:pPr>
      <w:r>
        <w:separator/>
      </w:r>
    </w:p>
  </w:endnote>
  <w:endnote w:type="continuationSeparator" w:id="0">
    <w:p w14:paraId="06BEFA63" w14:textId="77777777" w:rsidR="00980ED8" w:rsidRDefault="00980ED8" w:rsidP="00980E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DAF7" w14:textId="77777777" w:rsidR="00980ED8" w:rsidRDefault="00980ED8" w:rsidP="00980ED8">
      <w:pPr>
        <w:spacing w:before="0" w:after="0" w:line="240" w:lineRule="auto"/>
      </w:pPr>
      <w:r>
        <w:separator/>
      </w:r>
    </w:p>
  </w:footnote>
  <w:footnote w:type="continuationSeparator" w:id="0">
    <w:p w14:paraId="348D6E86" w14:textId="77777777" w:rsidR="00980ED8" w:rsidRDefault="00980ED8" w:rsidP="00980E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CE4106" w14:paraId="2FEA7D52" w14:textId="77777777" w:rsidTr="00EB55A9">
      <w:tc>
        <w:tcPr>
          <w:tcW w:w="4247" w:type="dxa"/>
          <w:vMerge w:val="restart"/>
        </w:tcPr>
        <w:p w14:paraId="3697A2FD" w14:textId="77777777" w:rsidR="00CB66FC" w:rsidRDefault="00CB66FC" w:rsidP="00EB55A9">
          <w:pPr>
            <w:pStyle w:val="Encabezado"/>
          </w:pPr>
          <w:r>
            <w:rPr>
              <w:noProof/>
            </w:rPr>
            <w:drawing>
              <wp:inline distT="0" distB="0" distL="0" distR="0" wp14:anchorId="739556F3" wp14:editId="4335A7CE">
                <wp:extent cx="2232910" cy="832022"/>
                <wp:effectExtent l="0" t="0" r="0" b="0"/>
                <wp:docPr id="97711478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1648465" name="Imagen 1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36" r="7047" b="19565"/>
                        <a:stretch/>
                      </pic:blipFill>
                      <pic:spPr bwMode="auto">
                        <a:xfrm>
                          <a:off x="0" y="0"/>
                          <a:ext cx="2279447" cy="8493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725487CB" w14:textId="410C436D" w:rsidR="00CB66FC" w:rsidRPr="001033D9" w:rsidRDefault="00CB66FC" w:rsidP="00EB55A9">
          <w:pPr>
            <w:jc w:val="right"/>
            <w:rPr>
              <w:b/>
              <w:bCs/>
              <w:sz w:val="20"/>
              <w:szCs w:val="20"/>
            </w:rPr>
          </w:pPr>
          <w:r w:rsidRPr="001033D9">
            <w:rPr>
              <w:b/>
              <w:bCs/>
              <w:sz w:val="20"/>
              <w:szCs w:val="20"/>
            </w:rPr>
            <w:t>X Diálogos del Agua</w:t>
          </w:r>
          <w:r w:rsidR="00980ED8">
            <w:rPr>
              <w:b/>
              <w:bCs/>
              <w:sz w:val="20"/>
              <w:szCs w:val="20"/>
            </w:rPr>
            <w:t xml:space="preserve"> España - ALC</w:t>
          </w:r>
        </w:p>
      </w:tc>
    </w:tr>
    <w:tr w:rsidR="00CE4106" w14:paraId="67E2B272" w14:textId="77777777" w:rsidTr="00EB55A9">
      <w:tc>
        <w:tcPr>
          <w:tcW w:w="4247" w:type="dxa"/>
          <w:vMerge/>
        </w:tcPr>
        <w:p w14:paraId="51D66EF5" w14:textId="77777777" w:rsidR="00CB66FC" w:rsidRDefault="00CB66FC" w:rsidP="00EB55A9">
          <w:pPr>
            <w:pStyle w:val="Encabezado"/>
          </w:pPr>
        </w:p>
      </w:tc>
      <w:tc>
        <w:tcPr>
          <w:tcW w:w="4247" w:type="dxa"/>
        </w:tcPr>
        <w:p w14:paraId="2A6B8160" w14:textId="77777777" w:rsidR="00CB66FC" w:rsidRDefault="00CB66FC" w:rsidP="00EB55A9">
          <w:pPr>
            <w:jc w:val="right"/>
            <w:rPr>
              <w:sz w:val="20"/>
              <w:szCs w:val="20"/>
            </w:rPr>
          </w:pPr>
          <w:r w:rsidRPr="001033D9">
            <w:rPr>
              <w:sz w:val="20"/>
              <w:szCs w:val="20"/>
            </w:rPr>
            <w:t>Concurso de presentación de Perfiles “Mejora de la Resiliencia Hídrica en Ciudades”</w:t>
          </w:r>
        </w:p>
        <w:p w14:paraId="794F0794" w14:textId="1BDF0A53" w:rsidR="00CB66FC" w:rsidRPr="001033D9" w:rsidRDefault="00CB66FC" w:rsidP="00EB55A9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Perfil de proyecto</w:t>
          </w:r>
        </w:p>
      </w:tc>
    </w:tr>
  </w:tbl>
  <w:p w14:paraId="7EE4BF03" w14:textId="77777777" w:rsidR="00CB66FC" w:rsidRDefault="00CB6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BC6"/>
    <w:multiLevelType w:val="hybridMultilevel"/>
    <w:tmpl w:val="F9FE45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C120C"/>
    <w:multiLevelType w:val="hybridMultilevel"/>
    <w:tmpl w:val="FA6A38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413E9"/>
    <w:multiLevelType w:val="hybridMultilevel"/>
    <w:tmpl w:val="19D2D7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BFD"/>
    <w:multiLevelType w:val="hybridMultilevel"/>
    <w:tmpl w:val="ACBC273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DF622C5A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0828">
    <w:abstractNumId w:val="3"/>
  </w:num>
  <w:num w:numId="2" w16cid:durableId="1001856406">
    <w:abstractNumId w:val="0"/>
  </w:num>
  <w:num w:numId="3" w16cid:durableId="2006350351">
    <w:abstractNumId w:val="2"/>
  </w:num>
  <w:num w:numId="4" w16cid:durableId="181567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7"/>
    <w:rsid w:val="002D7188"/>
    <w:rsid w:val="002E7DC3"/>
    <w:rsid w:val="00433537"/>
    <w:rsid w:val="005325A7"/>
    <w:rsid w:val="00947138"/>
    <w:rsid w:val="00980ED8"/>
    <w:rsid w:val="00A81D50"/>
    <w:rsid w:val="00AC5FDD"/>
    <w:rsid w:val="00BC720B"/>
    <w:rsid w:val="00CB66FC"/>
    <w:rsid w:val="00CF773C"/>
    <w:rsid w:val="00E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0DFA"/>
  <w15:chartTrackingRefBased/>
  <w15:docId w15:val="{E63DD3CD-C40D-46C4-99E0-6D333158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5A7"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532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2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2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2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2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2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2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2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2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25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25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25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25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25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25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2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2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2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25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25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25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5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25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25A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5A7"/>
  </w:style>
  <w:style w:type="table" w:styleId="Tablaconcuadrcula">
    <w:name w:val="Table Grid"/>
    <w:basedOn w:val="Tablanormal"/>
    <w:uiPriority w:val="39"/>
    <w:rsid w:val="0053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80ED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1012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REAL, CARLOTA</dc:creator>
  <cp:keywords/>
  <dc:description/>
  <cp:lastModifiedBy>REAL, CARLOTA</cp:lastModifiedBy>
  <cp:revision>4</cp:revision>
  <dcterms:created xsi:type="dcterms:W3CDTF">2024-07-12T18:17:00Z</dcterms:created>
  <dcterms:modified xsi:type="dcterms:W3CDTF">2024-07-12T18:48:00Z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c4f7eab1-c6fd-4221-80ca-77d5396c5acf</vt:lpwstr>
  </property>
</Properties>
</file>